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E1E" w:rsidRDefault="009D4A7E" w:rsidP="001811B4">
      <w:pPr>
        <w:ind w:firstLine="6096"/>
      </w:pPr>
      <w:r>
        <w:t>Приложение №</w:t>
      </w:r>
      <w:r w:rsidR="00404C9D">
        <w:t>10</w:t>
      </w:r>
    </w:p>
    <w:p w:rsidR="009D4A7E" w:rsidRDefault="009D4A7E" w:rsidP="001811B4">
      <w:pPr>
        <w:ind w:firstLine="6096"/>
      </w:pPr>
      <w:r>
        <w:t>К договору №</w:t>
      </w:r>
    </w:p>
    <w:p w:rsidR="009D4A7E" w:rsidRDefault="00AF001C" w:rsidP="001811B4">
      <w:pPr>
        <w:ind w:firstLine="6096"/>
      </w:pPr>
      <w:r>
        <w:t>От «___» _______ 20</w:t>
      </w:r>
      <w:r w:rsidR="00404631">
        <w:t>21</w:t>
      </w:r>
      <w:r w:rsidR="009D4A7E">
        <w:t xml:space="preserve"> г.</w:t>
      </w:r>
    </w:p>
    <w:p w:rsidR="00176D78" w:rsidRDefault="00176D78" w:rsidP="001811B4">
      <w:pPr>
        <w:jc w:val="center"/>
        <w:rPr>
          <w:b/>
          <w:sz w:val="24"/>
          <w:szCs w:val="24"/>
        </w:rPr>
      </w:pPr>
    </w:p>
    <w:p w:rsidR="00C45F08" w:rsidRPr="00CF774D" w:rsidRDefault="00CF774D" w:rsidP="001811B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АК</w:t>
      </w:r>
      <w:r w:rsidR="00C45F08" w:rsidRPr="00CF774D">
        <w:rPr>
          <w:b/>
          <w:sz w:val="24"/>
          <w:szCs w:val="24"/>
        </w:rPr>
        <w:t>Т</w:t>
      </w:r>
      <w:r>
        <w:rPr>
          <w:b/>
          <w:sz w:val="24"/>
          <w:szCs w:val="24"/>
        </w:rPr>
        <w:t xml:space="preserve"> </w:t>
      </w:r>
    </w:p>
    <w:p w:rsidR="00FD4FBA" w:rsidRPr="00FD4FBA" w:rsidRDefault="00FD4FBA" w:rsidP="00FD4FBA">
      <w:pPr>
        <w:jc w:val="center"/>
        <w:rPr>
          <w:b/>
          <w:sz w:val="24"/>
          <w:szCs w:val="24"/>
        </w:rPr>
      </w:pPr>
      <w:r w:rsidRPr="00FD4FBA">
        <w:rPr>
          <w:b/>
          <w:sz w:val="24"/>
          <w:szCs w:val="24"/>
        </w:rPr>
        <w:t>приема-передачи локальных нормативных документов, относящихся к открытой информации _____________</w:t>
      </w:r>
    </w:p>
    <w:p w:rsidR="00FD4FBA" w:rsidRPr="00FD4FBA" w:rsidRDefault="00FD4FBA" w:rsidP="00FD4FBA">
      <w:pPr>
        <w:jc w:val="both"/>
        <w:rPr>
          <w:sz w:val="24"/>
          <w:szCs w:val="24"/>
          <w:lang w:eastAsia="ar-SA"/>
        </w:rPr>
      </w:pPr>
    </w:p>
    <w:p w:rsidR="00FD4FBA" w:rsidRPr="00FD4FBA" w:rsidRDefault="00FD4FBA" w:rsidP="00FD4FBA">
      <w:pPr>
        <w:jc w:val="both"/>
        <w:rPr>
          <w:sz w:val="24"/>
          <w:szCs w:val="24"/>
          <w:lang w:eastAsia="ar-SA"/>
        </w:rPr>
      </w:pPr>
      <w:r w:rsidRPr="00FD4FBA">
        <w:rPr>
          <w:sz w:val="24"/>
          <w:szCs w:val="24"/>
          <w:lang w:eastAsia="ar-SA"/>
        </w:rPr>
        <w:t>г. Екатеринбург                                                                              « ____ » _______ 20</w:t>
      </w:r>
      <w:r w:rsidR="00404631">
        <w:rPr>
          <w:sz w:val="24"/>
          <w:szCs w:val="24"/>
          <w:lang w:eastAsia="ar-SA"/>
        </w:rPr>
        <w:t>21</w:t>
      </w:r>
      <w:r w:rsidRPr="00FD4FBA">
        <w:rPr>
          <w:sz w:val="24"/>
          <w:szCs w:val="24"/>
          <w:lang w:eastAsia="ar-SA"/>
        </w:rPr>
        <w:t xml:space="preserve"> г.</w:t>
      </w:r>
    </w:p>
    <w:p w:rsidR="00FD4FBA" w:rsidRPr="00FD4FBA" w:rsidRDefault="00FD4FBA" w:rsidP="00FD4FBA">
      <w:pPr>
        <w:ind w:firstLine="709"/>
        <w:jc w:val="both"/>
        <w:rPr>
          <w:sz w:val="24"/>
          <w:szCs w:val="24"/>
          <w:lang w:eastAsia="ar-SA"/>
        </w:rPr>
      </w:pPr>
    </w:p>
    <w:p w:rsidR="00FD4FBA" w:rsidRPr="00FD4FBA" w:rsidRDefault="00FD4FBA" w:rsidP="00FD4FBA">
      <w:pPr>
        <w:ind w:firstLine="709"/>
        <w:jc w:val="both"/>
        <w:rPr>
          <w:sz w:val="24"/>
          <w:szCs w:val="24"/>
        </w:rPr>
      </w:pPr>
      <w:r w:rsidRPr="00FD4FBA">
        <w:rPr>
          <w:sz w:val="24"/>
          <w:szCs w:val="24"/>
        </w:rPr>
        <w:t xml:space="preserve">Мы, нижеподписавшиеся с одной стороны </w:t>
      </w:r>
      <w:r w:rsidR="00C4788D" w:rsidRPr="00C4788D">
        <w:rPr>
          <w:sz w:val="24"/>
          <w:szCs w:val="24"/>
        </w:rPr>
        <w:t>Акционерное общество Топливозаправочная компания «Кольцово»</w:t>
      </w:r>
      <w:r w:rsidRPr="00FD4FBA">
        <w:rPr>
          <w:sz w:val="24"/>
          <w:szCs w:val="24"/>
        </w:rPr>
        <w:t>, с другой стороны _________________</w:t>
      </w:r>
      <w:r w:rsidRPr="00C4788D">
        <w:rPr>
          <w:sz w:val="24"/>
          <w:szCs w:val="24"/>
        </w:rPr>
        <w:t>,</w:t>
      </w:r>
      <w:r w:rsidRPr="00FD4FBA">
        <w:rPr>
          <w:sz w:val="24"/>
          <w:szCs w:val="24"/>
        </w:rPr>
        <w:t xml:space="preserve"> составили настоящий Акт в том, что сторона </w:t>
      </w:r>
      <w:r w:rsidR="00C4788D" w:rsidRPr="00C4788D">
        <w:rPr>
          <w:sz w:val="24"/>
          <w:szCs w:val="24"/>
        </w:rPr>
        <w:t>Акционерное общество Топливозаправочная компания «Кольцово»</w:t>
      </w:r>
      <w:r w:rsidR="00C4788D" w:rsidRPr="008B0775">
        <w:rPr>
          <w:color w:val="000000"/>
          <w:sz w:val="22"/>
          <w:szCs w:val="22"/>
        </w:rPr>
        <w:t xml:space="preserve"> </w:t>
      </w:r>
      <w:r w:rsidRPr="00FD4FBA">
        <w:rPr>
          <w:sz w:val="24"/>
          <w:szCs w:val="24"/>
        </w:rPr>
        <w:t xml:space="preserve"> (именуемой далее Передающая сторона) передала другой стороне  _____________________, (именуемой далее Принимающая сторона) локальные нормативные документы _____________________ и ___________________ в соответствии с заключенным Договором </w:t>
      </w:r>
      <w:proofErr w:type="gramStart"/>
      <w:r w:rsidRPr="00FD4FBA">
        <w:rPr>
          <w:sz w:val="24"/>
          <w:szCs w:val="24"/>
        </w:rPr>
        <w:t>от</w:t>
      </w:r>
      <w:proofErr w:type="gramEnd"/>
      <w:r w:rsidRPr="00FD4FBA">
        <w:rPr>
          <w:sz w:val="24"/>
          <w:szCs w:val="24"/>
        </w:rPr>
        <w:t xml:space="preserve"> ____________ №_________.</w:t>
      </w:r>
    </w:p>
    <w:p w:rsidR="00FD4FBA" w:rsidRPr="00FD4FBA" w:rsidRDefault="00FD4FBA" w:rsidP="00FD4FBA">
      <w:pPr>
        <w:ind w:firstLine="708"/>
        <w:jc w:val="both"/>
        <w:rPr>
          <w:sz w:val="24"/>
          <w:szCs w:val="24"/>
        </w:rPr>
      </w:pPr>
      <w:r w:rsidRPr="00FD4FBA">
        <w:rPr>
          <w:sz w:val="24"/>
          <w:szCs w:val="24"/>
        </w:rPr>
        <w:t xml:space="preserve">Получатель осведомлен, что данная информация является интеллектуальной собственностью _____________ и _______________ </w:t>
      </w:r>
      <w:proofErr w:type="spellStart"/>
      <w:proofErr w:type="gramStart"/>
      <w:r w:rsidRPr="00FD4FBA">
        <w:rPr>
          <w:sz w:val="24"/>
          <w:szCs w:val="24"/>
        </w:rPr>
        <w:t>и</w:t>
      </w:r>
      <w:proofErr w:type="spellEnd"/>
      <w:proofErr w:type="gramEnd"/>
      <w:r w:rsidRPr="00FD4FBA">
        <w:rPr>
          <w:sz w:val="24"/>
          <w:szCs w:val="24"/>
        </w:rPr>
        <w:t xml:space="preserve"> передается исключительно для служебного использования в рамках исполняемых работ (услуг) по вышеуказанному Договору без права передачи третьим лицам, а также иным работникам Принимающей стороны, в чьи служебные обязанности не входит исполнение работ (услуг) по договору.</w:t>
      </w:r>
    </w:p>
    <w:p w:rsidR="00FD4FBA" w:rsidRPr="00FD4FBA" w:rsidRDefault="00FD4FBA" w:rsidP="00FD4FBA">
      <w:pPr>
        <w:jc w:val="both"/>
        <w:rPr>
          <w:sz w:val="16"/>
          <w:szCs w:val="16"/>
          <w:lang w:eastAsia="ar-SA"/>
        </w:rPr>
      </w:pPr>
    </w:p>
    <w:p w:rsidR="00FD4FBA" w:rsidRPr="00FD4FBA" w:rsidRDefault="00FD4FBA" w:rsidP="00FD4FBA">
      <w:pPr>
        <w:ind w:firstLine="708"/>
        <w:jc w:val="center"/>
        <w:rPr>
          <w:sz w:val="24"/>
          <w:szCs w:val="24"/>
          <w:vertAlign w:val="superscript"/>
        </w:rPr>
      </w:pPr>
      <w:r w:rsidRPr="00FD4FBA">
        <w:rPr>
          <w:sz w:val="24"/>
          <w:szCs w:val="24"/>
        </w:rPr>
        <w:t>Перечень передаваемых локальных нормативных документов</w:t>
      </w:r>
      <w:r w:rsidRPr="00FD4FBA">
        <w:rPr>
          <w:sz w:val="24"/>
          <w:szCs w:val="24"/>
          <w:vertAlign w:val="superscript"/>
        </w:rPr>
        <w:footnoteReference w:id="1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2615"/>
        <w:gridCol w:w="1837"/>
        <w:gridCol w:w="4001"/>
      </w:tblGrid>
      <w:tr w:rsidR="00FD4FBA" w:rsidRPr="00FD4FBA" w:rsidTr="00964DCB">
        <w:trPr>
          <w:trHeight w:val="590"/>
          <w:jc w:val="center"/>
        </w:trPr>
        <w:tc>
          <w:tcPr>
            <w:tcW w:w="711" w:type="pct"/>
            <w:shd w:val="clear" w:color="auto" w:fill="FFD200"/>
            <w:vAlign w:val="center"/>
            <w:hideMark/>
          </w:tcPr>
          <w:p w:rsidR="00FD4FBA" w:rsidRPr="00FD4FBA" w:rsidRDefault="00FD4FBA" w:rsidP="00FD4FBA">
            <w:pPr>
              <w:jc w:val="center"/>
              <w:rPr>
                <w:rFonts w:ascii="Arial" w:hAnsi="Arial" w:cs="Arial"/>
                <w:b/>
                <w:sz w:val="16"/>
                <w:szCs w:val="16"/>
                <w:vertAlign w:val="superscript"/>
                <w:lang w:eastAsia="ar-SA"/>
              </w:rPr>
            </w:pPr>
            <w:r w:rsidRPr="00FD4FBA">
              <w:rPr>
                <w:rFonts w:ascii="Arial" w:hAnsi="Arial" w:cs="Arial"/>
                <w:b/>
                <w:sz w:val="16"/>
                <w:szCs w:val="16"/>
                <w:lang w:eastAsia="ar-SA"/>
              </w:rPr>
              <w:t>Перечень передаваемых локальных нормативных документов</w:t>
            </w:r>
          </w:p>
          <w:p w:rsidR="00FD4FBA" w:rsidRPr="00FD4FBA" w:rsidRDefault="00FD4FBA" w:rsidP="00FD4FBA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ar-SA"/>
              </w:rPr>
            </w:pPr>
            <w:r w:rsidRPr="00FD4FBA">
              <w:rPr>
                <w:rFonts w:ascii="Arial" w:hAnsi="Arial" w:cs="Arial"/>
                <w:b/>
                <w:sz w:val="16"/>
                <w:szCs w:val="16"/>
                <w:lang w:eastAsia="ar-SA"/>
              </w:rPr>
              <w:t>№ П/П</w:t>
            </w:r>
          </w:p>
        </w:tc>
        <w:tc>
          <w:tcPr>
            <w:tcW w:w="1327" w:type="pct"/>
            <w:shd w:val="clear" w:color="auto" w:fill="FFD200"/>
            <w:vAlign w:val="center"/>
            <w:hideMark/>
          </w:tcPr>
          <w:p w:rsidR="00FD4FBA" w:rsidRPr="00FD4FBA" w:rsidRDefault="00FD4FBA" w:rsidP="00FD4FBA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ar-SA"/>
              </w:rPr>
            </w:pPr>
            <w:r w:rsidRPr="00FD4FBA">
              <w:rPr>
                <w:rFonts w:ascii="Arial" w:hAnsi="Arial" w:cs="Arial"/>
                <w:b/>
                <w:sz w:val="16"/>
                <w:szCs w:val="16"/>
                <w:lang w:eastAsia="ar-SA"/>
              </w:rPr>
              <w:t>ВИД И НАИМЕНОВАНИЕ ЛНД</w:t>
            </w:r>
          </w:p>
        </w:tc>
        <w:tc>
          <w:tcPr>
            <w:tcW w:w="932" w:type="pct"/>
            <w:shd w:val="clear" w:color="auto" w:fill="FFD200"/>
            <w:vAlign w:val="center"/>
            <w:hideMark/>
          </w:tcPr>
          <w:p w:rsidR="00FD4FBA" w:rsidRPr="00FD4FBA" w:rsidRDefault="00FD4FBA" w:rsidP="00FD4FBA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ar-SA"/>
              </w:rPr>
            </w:pPr>
            <w:r w:rsidRPr="00FD4FBA">
              <w:rPr>
                <w:rFonts w:ascii="Arial" w:hAnsi="Arial" w:cs="Arial"/>
                <w:b/>
                <w:sz w:val="16"/>
                <w:szCs w:val="16"/>
                <w:lang w:eastAsia="ar-SA"/>
              </w:rPr>
              <w:t>НОМЕР ЛНД, ВЕРСИЯ</w:t>
            </w:r>
          </w:p>
        </w:tc>
        <w:tc>
          <w:tcPr>
            <w:tcW w:w="2030" w:type="pct"/>
            <w:shd w:val="clear" w:color="auto" w:fill="FFD200"/>
            <w:vAlign w:val="center"/>
            <w:hideMark/>
          </w:tcPr>
          <w:p w:rsidR="00FD4FBA" w:rsidRPr="00FD4FBA" w:rsidRDefault="00FD4FBA" w:rsidP="00FD4FBA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ar-SA"/>
              </w:rPr>
            </w:pPr>
            <w:r w:rsidRPr="00FD4FBA">
              <w:rPr>
                <w:rFonts w:ascii="Arial" w:hAnsi="Arial" w:cs="Arial"/>
                <w:b/>
                <w:sz w:val="16"/>
                <w:szCs w:val="16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3775E2" w:rsidRPr="00FD4FBA" w:rsidTr="00964DCB">
        <w:trPr>
          <w:trHeight w:val="700"/>
          <w:jc w:val="center"/>
        </w:trPr>
        <w:tc>
          <w:tcPr>
            <w:tcW w:w="711" w:type="pct"/>
          </w:tcPr>
          <w:p w:rsidR="003775E2" w:rsidRPr="00FD4FBA" w:rsidRDefault="003775E2" w:rsidP="00400A23">
            <w:pPr>
              <w:ind w:firstLine="33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27" w:type="pct"/>
          </w:tcPr>
          <w:p w:rsidR="003775E2" w:rsidRPr="00BE6E0C" w:rsidRDefault="003775E2" w:rsidP="00AA58F8">
            <w:pPr>
              <w:keepNext/>
              <w:jc w:val="both"/>
              <w:outlineLvl w:val="1"/>
            </w:pPr>
            <w:r w:rsidRPr="00BE6E0C">
              <w:t xml:space="preserve">Инструкция АО ТЗК «Кольцово» «Пропускной и </w:t>
            </w:r>
            <w:proofErr w:type="spellStart"/>
            <w:r w:rsidRPr="00BE6E0C">
              <w:t>внутриобъектовый</w:t>
            </w:r>
            <w:proofErr w:type="spellEnd"/>
            <w:r w:rsidRPr="00BE6E0C">
              <w:t xml:space="preserve"> режим склада ГСМ на объекте топливно-энергетического комплекса»</w:t>
            </w:r>
          </w:p>
        </w:tc>
        <w:tc>
          <w:tcPr>
            <w:tcW w:w="932" w:type="pct"/>
          </w:tcPr>
          <w:p w:rsidR="003775E2" w:rsidRPr="00BE6E0C" w:rsidRDefault="003775E2" w:rsidP="00AA58F8">
            <w:pPr>
              <w:keepNext/>
              <w:jc w:val="both"/>
              <w:outlineLvl w:val="1"/>
            </w:pPr>
            <w:r w:rsidRPr="00BE6E0C">
              <w:t>П3-11.01 И-01208 ЮЛ-460 версия 3.00</w:t>
            </w:r>
          </w:p>
        </w:tc>
        <w:tc>
          <w:tcPr>
            <w:tcW w:w="2030" w:type="pct"/>
          </w:tcPr>
          <w:p w:rsidR="003775E2" w:rsidRPr="00BE6E0C" w:rsidRDefault="003775E2" w:rsidP="00AA58F8">
            <w:pPr>
              <w:keepNext/>
              <w:jc w:val="both"/>
              <w:outlineLvl w:val="1"/>
            </w:pPr>
            <w:r w:rsidRPr="00BE6E0C">
              <w:t>Приказ АО ТЗК «Кольцово» от 21.02.2018 № 82</w:t>
            </w:r>
          </w:p>
        </w:tc>
      </w:tr>
      <w:tr w:rsidR="003775E2" w:rsidRPr="00FD4FBA" w:rsidTr="00964DCB">
        <w:trPr>
          <w:trHeight w:val="700"/>
          <w:jc w:val="center"/>
        </w:trPr>
        <w:tc>
          <w:tcPr>
            <w:tcW w:w="711" w:type="pct"/>
          </w:tcPr>
          <w:p w:rsidR="003775E2" w:rsidRPr="00FD4FBA" w:rsidRDefault="003775E2" w:rsidP="00400A23">
            <w:pPr>
              <w:ind w:firstLine="33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27" w:type="pct"/>
          </w:tcPr>
          <w:p w:rsidR="003775E2" w:rsidRPr="00FD4FBA" w:rsidRDefault="003775E2" w:rsidP="00FD4FBA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E6E0C">
              <w:t>Положение АО ТЗК «Кольцово» «Система управления безопасной эксплуатацией транспортных средств»</w:t>
            </w:r>
          </w:p>
        </w:tc>
        <w:tc>
          <w:tcPr>
            <w:tcW w:w="932" w:type="pct"/>
          </w:tcPr>
          <w:p w:rsidR="003775E2" w:rsidRPr="00BE6E0C" w:rsidRDefault="003775E2" w:rsidP="00AA58F8">
            <w:pPr>
              <w:keepNext/>
              <w:jc w:val="both"/>
              <w:outlineLvl w:val="1"/>
            </w:pPr>
            <w:r w:rsidRPr="00BE6E0C">
              <w:t>П3-05 Р-0853 ЮЛ-460 версия 1.00</w:t>
            </w:r>
          </w:p>
        </w:tc>
        <w:tc>
          <w:tcPr>
            <w:tcW w:w="2030" w:type="pct"/>
          </w:tcPr>
          <w:p w:rsidR="003775E2" w:rsidRPr="00BE6E0C" w:rsidRDefault="003775E2" w:rsidP="00AA58F8">
            <w:pPr>
              <w:keepNext/>
              <w:jc w:val="both"/>
              <w:outlineLvl w:val="1"/>
            </w:pPr>
            <w:r w:rsidRPr="00BE6E0C">
              <w:t>Приказ АО ТЗК «Кольцово» от 17.07.2017 № 326 (с изменениями, внесенными приказом АО ТЗК «Кольцово» от 15.09.2017 №425)</w:t>
            </w:r>
          </w:p>
        </w:tc>
      </w:tr>
      <w:tr w:rsidR="003775E2" w:rsidRPr="00FD4FBA" w:rsidTr="00964DCB">
        <w:trPr>
          <w:trHeight w:val="700"/>
          <w:jc w:val="center"/>
        </w:trPr>
        <w:tc>
          <w:tcPr>
            <w:tcW w:w="711" w:type="pct"/>
          </w:tcPr>
          <w:p w:rsidR="003775E2" w:rsidRPr="00FD4FBA" w:rsidRDefault="003775E2" w:rsidP="00400A23">
            <w:pPr>
              <w:ind w:firstLine="33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27" w:type="pct"/>
          </w:tcPr>
          <w:p w:rsidR="003775E2" w:rsidRPr="00FD4FBA" w:rsidRDefault="003775E2" w:rsidP="00FD4FBA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E6E0C">
              <w:t>Положение Компании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 и арендующим имущество Компании»</w:t>
            </w:r>
          </w:p>
        </w:tc>
        <w:tc>
          <w:tcPr>
            <w:tcW w:w="932" w:type="pct"/>
          </w:tcPr>
          <w:p w:rsidR="003775E2" w:rsidRPr="00FD4FBA" w:rsidRDefault="003775E2" w:rsidP="00FD4FBA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E6E0C">
              <w:t>П4-05 СД-021.01 версия 1.01</w:t>
            </w:r>
          </w:p>
        </w:tc>
        <w:tc>
          <w:tcPr>
            <w:tcW w:w="2030" w:type="pct"/>
          </w:tcPr>
          <w:p w:rsidR="003775E2" w:rsidRPr="00FD4FBA" w:rsidRDefault="003775E2" w:rsidP="00FD4FBA">
            <w:pPr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BE6E0C">
              <w:t>Приказ ПАО «НК «Роснефть» от 18.02.2008 № 66, Приказ АО ТЗК «Кольцово» от №46/1 (с изменениями, внесенными приказом ПАО «НК «Роснефть» от 15.12.2008 № 698, введенными в действие приказом АО ТЗК «Кольцово» от 01.04.2013 №46/1, приказом ПАО «НК «Роснефть» от 25.07.2014 № 366, введенными в действие приказом АО ТЗК «Кольцово» от 22.11.2016 №436, приказом ПАО «НК «Роснефть» от 14.11.2016 № 651, введенными</w:t>
            </w:r>
            <w:proofErr w:type="gramEnd"/>
            <w:r w:rsidRPr="00BE6E0C">
              <w:t xml:space="preserve"> в действие приказом АО ТЗК «Кольцово» от 22.11.2016 №436,  приказом ПАО «НК «Роснефть» от 28.02.2017 № 108, введенными в действие приказом АО ТЗК «Кольцово» от 15.05.2017 №230)</w:t>
            </w:r>
          </w:p>
        </w:tc>
      </w:tr>
    </w:tbl>
    <w:p w:rsidR="00FD4FBA" w:rsidRPr="00FD4FBA" w:rsidRDefault="00FD4FBA" w:rsidP="00FD4FBA">
      <w:pPr>
        <w:ind w:firstLine="708"/>
        <w:jc w:val="center"/>
        <w:rPr>
          <w:sz w:val="24"/>
          <w:szCs w:val="24"/>
          <w:vertAlign w:val="superscript"/>
        </w:rPr>
      </w:pPr>
      <w:bookmarkStart w:id="0" w:name="_GoBack"/>
      <w:bookmarkEnd w:id="0"/>
    </w:p>
    <w:p w:rsidR="00FD4FBA" w:rsidRPr="00FD4FBA" w:rsidRDefault="00FD4FBA" w:rsidP="00FD4FBA">
      <w:pPr>
        <w:jc w:val="both"/>
        <w:rPr>
          <w:sz w:val="24"/>
          <w:szCs w:val="24"/>
          <w:lang w:eastAsia="ar-SA"/>
        </w:rPr>
      </w:pPr>
      <w:r w:rsidRPr="00FD4FBA">
        <w:rPr>
          <w:sz w:val="24"/>
          <w:szCs w:val="24"/>
          <w:lang w:eastAsia="ar-SA"/>
        </w:rPr>
        <w:t>Данная информация передана на следующих носителях информации: (</w:t>
      </w:r>
      <w:proofErr w:type="gramStart"/>
      <w:r w:rsidRPr="00FD4FBA">
        <w:rPr>
          <w:i/>
          <w:sz w:val="24"/>
          <w:szCs w:val="24"/>
          <w:lang w:eastAsia="ar-SA"/>
        </w:rPr>
        <w:t>нужное</w:t>
      </w:r>
      <w:proofErr w:type="gramEnd"/>
      <w:r w:rsidRPr="00FD4FBA">
        <w:rPr>
          <w:i/>
          <w:sz w:val="24"/>
          <w:szCs w:val="24"/>
          <w:lang w:eastAsia="ar-SA"/>
        </w:rPr>
        <w:t xml:space="preserve"> отметить</w:t>
      </w:r>
      <w:r w:rsidRPr="00FD4FBA">
        <w:rPr>
          <w:sz w:val="24"/>
          <w:szCs w:val="24"/>
          <w:lang w:eastAsia="ar-SA"/>
        </w:rPr>
        <w:t>)</w:t>
      </w:r>
    </w:p>
    <w:p w:rsidR="00FD4FBA" w:rsidRPr="00FD4FBA" w:rsidRDefault="00FD4FBA" w:rsidP="00FD4FBA">
      <w:pPr>
        <w:numPr>
          <w:ilvl w:val="0"/>
          <w:numId w:val="7"/>
        </w:numPr>
        <w:ind w:left="0" w:firstLine="0"/>
        <w:jc w:val="both"/>
        <w:rPr>
          <w:sz w:val="24"/>
          <w:szCs w:val="24"/>
          <w:lang w:eastAsia="ar-SA"/>
        </w:rPr>
      </w:pPr>
      <w:r w:rsidRPr="00FD4FBA">
        <w:rPr>
          <w:sz w:val="24"/>
          <w:szCs w:val="24"/>
          <w:lang w:eastAsia="ar-SA"/>
        </w:rPr>
        <w:t>бумажных;</w:t>
      </w:r>
    </w:p>
    <w:p w:rsidR="00FD4FBA" w:rsidRPr="00FD4FBA" w:rsidRDefault="00FD4FBA" w:rsidP="00FD4FBA">
      <w:pPr>
        <w:numPr>
          <w:ilvl w:val="0"/>
          <w:numId w:val="7"/>
        </w:numPr>
        <w:ind w:left="0" w:firstLine="0"/>
        <w:jc w:val="both"/>
        <w:rPr>
          <w:sz w:val="24"/>
          <w:szCs w:val="24"/>
          <w:lang w:eastAsia="ar-SA"/>
        </w:rPr>
      </w:pPr>
      <w:r w:rsidRPr="00FD4FBA">
        <w:rPr>
          <w:sz w:val="24"/>
          <w:szCs w:val="24"/>
          <w:lang w:eastAsia="ar-SA"/>
        </w:rPr>
        <w:t>по электронной почте с установлением пароля.</w:t>
      </w:r>
    </w:p>
    <w:p w:rsidR="00FD4FBA" w:rsidRPr="00FD4FBA" w:rsidRDefault="00FD4FBA" w:rsidP="00FD4FBA">
      <w:pPr>
        <w:ind w:firstLine="709"/>
        <w:jc w:val="both"/>
        <w:rPr>
          <w:sz w:val="24"/>
          <w:szCs w:val="24"/>
          <w:lang w:eastAsia="ar-SA"/>
        </w:rPr>
      </w:pPr>
    </w:p>
    <w:p w:rsidR="00FD4FBA" w:rsidRPr="00FD4FBA" w:rsidRDefault="00FD4FBA" w:rsidP="00FD4FBA">
      <w:pPr>
        <w:ind w:firstLine="709"/>
        <w:jc w:val="both"/>
        <w:rPr>
          <w:sz w:val="24"/>
          <w:szCs w:val="24"/>
          <w:lang w:eastAsia="ar-SA"/>
        </w:rPr>
      </w:pPr>
      <w:r w:rsidRPr="00FD4FBA">
        <w:rPr>
          <w:sz w:val="24"/>
          <w:szCs w:val="24"/>
          <w:lang w:eastAsia="ar-SA"/>
        </w:rPr>
        <w:t>Настоящий акт составлен в двух экземплярах, по  одному для каждой из сторон.</w:t>
      </w:r>
    </w:p>
    <w:p w:rsidR="00FD4FBA" w:rsidRPr="00FD4FBA" w:rsidRDefault="00FD4FBA" w:rsidP="00FD4FBA">
      <w:pPr>
        <w:ind w:firstLine="709"/>
        <w:jc w:val="center"/>
        <w:rPr>
          <w:b/>
          <w:sz w:val="24"/>
          <w:szCs w:val="24"/>
          <w:lang w:eastAsia="ar-SA"/>
        </w:rPr>
      </w:pPr>
    </w:p>
    <w:p w:rsidR="00FD4FBA" w:rsidRPr="00FD4FBA" w:rsidRDefault="00FD4FBA" w:rsidP="00FD4FBA">
      <w:pPr>
        <w:ind w:firstLine="709"/>
        <w:jc w:val="center"/>
        <w:rPr>
          <w:b/>
          <w:sz w:val="24"/>
          <w:szCs w:val="24"/>
          <w:lang w:eastAsia="ar-SA"/>
        </w:rPr>
      </w:pPr>
      <w:r w:rsidRPr="00FD4FBA">
        <w:rPr>
          <w:b/>
          <w:sz w:val="24"/>
          <w:szCs w:val="24"/>
          <w:lang w:eastAsia="ar-SA"/>
        </w:rPr>
        <w:t>Подписи сторон:</w:t>
      </w:r>
    </w:p>
    <w:p w:rsidR="00FD4FBA" w:rsidRPr="00FD4FBA" w:rsidRDefault="00FD4FBA" w:rsidP="00FD4FBA">
      <w:pPr>
        <w:ind w:firstLine="709"/>
        <w:jc w:val="center"/>
        <w:rPr>
          <w:b/>
          <w:sz w:val="24"/>
          <w:szCs w:val="24"/>
          <w:lang w:eastAsia="ar-SA"/>
        </w:rPr>
      </w:pPr>
    </w:p>
    <w:tbl>
      <w:tblPr>
        <w:tblW w:w="9752" w:type="dxa"/>
        <w:tblInd w:w="421" w:type="dxa"/>
        <w:tblLook w:val="01E0" w:firstRow="1" w:lastRow="1" w:firstColumn="1" w:lastColumn="1" w:noHBand="0" w:noVBand="0"/>
      </w:tblPr>
      <w:tblGrid>
        <w:gridCol w:w="4968"/>
        <w:gridCol w:w="4784"/>
      </w:tblGrid>
      <w:tr w:rsidR="00FD4FBA" w:rsidRPr="00FD4FBA" w:rsidTr="00D91141">
        <w:tc>
          <w:tcPr>
            <w:tcW w:w="4968" w:type="dxa"/>
          </w:tcPr>
          <w:p w:rsidR="00FD4FBA" w:rsidRPr="00FD4FBA" w:rsidRDefault="00FD4FBA" w:rsidP="00FD4FBA">
            <w:pPr>
              <w:rPr>
                <w:sz w:val="24"/>
                <w:szCs w:val="24"/>
              </w:rPr>
            </w:pPr>
            <w:r w:rsidRPr="00FD4FBA">
              <w:rPr>
                <w:sz w:val="24"/>
                <w:szCs w:val="24"/>
              </w:rPr>
              <w:t>ПЕРЕДАЮЩАЯ СТОРОНА</w:t>
            </w:r>
          </w:p>
          <w:p w:rsidR="00FD4FBA" w:rsidRPr="00FD4FBA" w:rsidRDefault="00FD4FBA" w:rsidP="00FD4FBA">
            <w:pPr>
              <w:rPr>
                <w:sz w:val="24"/>
                <w:szCs w:val="24"/>
              </w:rPr>
            </w:pPr>
          </w:p>
          <w:p w:rsidR="00FD4FBA" w:rsidRPr="00FD4FBA" w:rsidRDefault="00FD4FBA" w:rsidP="00FD4FBA">
            <w:pPr>
              <w:rPr>
                <w:sz w:val="24"/>
                <w:szCs w:val="24"/>
              </w:rPr>
            </w:pPr>
          </w:p>
          <w:p w:rsidR="00FD4FBA" w:rsidRPr="00FD4FBA" w:rsidRDefault="00FD4FBA" w:rsidP="00FD4FBA">
            <w:pPr>
              <w:rPr>
                <w:sz w:val="24"/>
                <w:szCs w:val="24"/>
              </w:rPr>
            </w:pPr>
            <w:r w:rsidRPr="00FD4FBA">
              <w:rPr>
                <w:sz w:val="24"/>
                <w:szCs w:val="24"/>
              </w:rPr>
              <w:t>____</w:t>
            </w:r>
            <w:r w:rsidRPr="00FD4FBA">
              <w:rPr>
                <w:sz w:val="24"/>
                <w:szCs w:val="24"/>
                <w:u w:val="single"/>
              </w:rPr>
              <w:t>(подпись)</w:t>
            </w:r>
            <w:r w:rsidRPr="00FD4FBA">
              <w:rPr>
                <w:sz w:val="24"/>
                <w:szCs w:val="24"/>
              </w:rPr>
              <w:t>____  __</w:t>
            </w:r>
            <w:r w:rsidRPr="00FD4FBA">
              <w:rPr>
                <w:sz w:val="24"/>
                <w:szCs w:val="24"/>
                <w:u w:val="single"/>
              </w:rPr>
              <w:t>(дата)</w:t>
            </w:r>
            <w:r w:rsidRPr="00FD4FBA">
              <w:rPr>
                <w:sz w:val="24"/>
                <w:szCs w:val="24"/>
              </w:rPr>
              <w:t>____</w:t>
            </w:r>
          </w:p>
          <w:p w:rsidR="00FD4FBA" w:rsidRPr="00FD4FBA" w:rsidRDefault="00FD4FBA" w:rsidP="00FD4FBA">
            <w:pPr>
              <w:rPr>
                <w:sz w:val="24"/>
                <w:szCs w:val="24"/>
              </w:rPr>
            </w:pPr>
            <w:r w:rsidRPr="00FD4FBA">
              <w:rPr>
                <w:sz w:val="24"/>
                <w:szCs w:val="24"/>
              </w:rPr>
              <w:t xml:space="preserve">           М.П.</w:t>
            </w:r>
          </w:p>
        </w:tc>
        <w:tc>
          <w:tcPr>
            <w:tcW w:w="4784" w:type="dxa"/>
          </w:tcPr>
          <w:p w:rsidR="00FD4FBA" w:rsidRPr="00FD4FBA" w:rsidRDefault="00FD4FBA" w:rsidP="00FD4FBA">
            <w:pPr>
              <w:rPr>
                <w:sz w:val="24"/>
                <w:szCs w:val="24"/>
              </w:rPr>
            </w:pPr>
            <w:r w:rsidRPr="00FD4FBA">
              <w:rPr>
                <w:sz w:val="24"/>
                <w:szCs w:val="24"/>
              </w:rPr>
              <w:t>ПРИНИМАЮЩАЯ СТОРОНА</w:t>
            </w:r>
          </w:p>
          <w:p w:rsidR="00FD4FBA" w:rsidRPr="00FD4FBA" w:rsidRDefault="00FD4FBA" w:rsidP="00FD4FBA">
            <w:pPr>
              <w:rPr>
                <w:sz w:val="24"/>
                <w:szCs w:val="24"/>
              </w:rPr>
            </w:pPr>
          </w:p>
          <w:p w:rsidR="00FD4FBA" w:rsidRPr="00FD4FBA" w:rsidRDefault="00FD4FBA" w:rsidP="00FD4FBA">
            <w:pPr>
              <w:rPr>
                <w:sz w:val="24"/>
                <w:szCs w:val="24"/>
              </w:rPr>
            </w:pPr>
          </w:p>
          <w:p w:rsidR="00FD4FBA" w:rsidRPr="00FD4FBA" w:rsidRDefault="00FD4FBA" w:rsidP="00FD4FBA">
            <w:pPr>
              <w:rPr>
                <w:sz w:val="24"/>
                <w:szCs w:val="24"/>
              </w:rPr>
            </w:pPr>
            <w:r w:rsidRPr="00FD4FBA">
              <w:rPr>
                <w:sz w:val="24"/>
                <w:szCs w:val="24"/>
              </w:rPr>
              <w:t>____</w:t>
            </w:r>
            <w:r w:rsidRPr="00FD4FBA">
              <w:rPr>
                <w:sz w:val="24"/>
                <w:szCs w:val="24"/>
                <w:u w:val="single"/>
              </w:rPr>
              <w:t>(подпись)</w:t>
            </w:r>
            <w:r w:rsidRPr="00FD4FBA">
              <w:rPr>
                <w:sz w:val="24"/>
                <w:szCs w:val="24"/>
              </w:rPr>
              <w:t>____  __</w:t>
            </w:r>
            <w:r w:rsidRPr="00FD4FBA">
              <w:rPr>
                <w:sz w:val="24"/>
                <w:szCs w:val="24"/>
                <w:u w:val="single"/>
              </w:rPr>
              <w:t>(дата)</w:t>
            </w:r>
            <w:r w:rsidRPr="00FD4FBA">
              <w:rPr>
                <w:sz w:val="24"/>
                <w:szCs w:val="24"/>
              </w:rPr>
              <w:t>____</w:t>
            </w:r>
          </w:p>
          <w:p w:rsidR="00FD4FBA" w:rsidRPr="00FD4FBA" w:rsidRDefault="00FD4FBA" w:rsidP="00FD4FBA">
            <w:pPr>
              <w:rPr>
                <w:sz w:val="24"/>
                <w:szCs w:val="24"/>
              </w:rPr>
            </w:pPr>
            <w:r w:rsidRPr="00FD4FBA">
              <w:rPr>
                <w:sz w:val="24"/>
                <w:szCs w:val="24"/>
              </w:rPr>
              <w:t xml:space="preserve">              М.П.</w:t>
            </w:r>
          </w:p>
        </w:tc>
      </w:tr>
    </w:tbl>
    <w:p w:rsidR="00FD4FBA" w:rsidRPr="00FD4FBA" w:rsidRDefault="00FD4FBA" w:rsidP="00FD4FBA">
      <w:pPr>
        <w:jc w:val="both"/>
        <w:rPr>
          <w:rFonts w:ascii="Arial" w:eastAsia="Calibri" w:hAnsi="Arial" w:cs="Arial"/>
          <w:b/>
          <w:sz w:val="28"/>
          <w:szCs w:val="22"/>
          <w:lang w:eastAsia="en-US"/>
        </w:rPr>
      </w:pPr>
      <w:r w:rsidRPr="00FD4FBA">
        <w:rPr>
          <w:rFonts w:ascii="Arial" w:eastAsia="Calibri" w:hAnsi="Arial" w:cs="Arial"/>
          <w:b/>
          <w:sz w:val="28"/>
          <w:szCs w:val="22"/>
          <w:lang w:eastAsia="en-US"/>
        </w:rPr>
        <w:br w:type="page"/>
      </w:r>
    </w:p>
    <w:p w:rsidR="00E9400B" w:rsidRPr="00E9400B" w:rsidRDefault="00E9400B" w:rsidP="00FD4FBA">
      <w:pPr>
        <w:jc w:val="center"/>
        <w:rPr>
          <w:rFonts w:ascii="Arial" w:eastAsia="Calibri" w:hAnsi="Arial" w:cs="Arial"/>
          <w:b/>
          <w:sz w:val="28"/>
          <w:szCs w:val="22"/>
          <w:lang w:eastAsia="en-US"/>
        </w:rPr>
      </w:pPr>
    </w:p>
    <w:sectPr w:rsidR="00E9400B" w:rsidRPr="00E9400B" w:rsidSect="00CE09CC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00B" w:rsidRDefault="00E9400B" w:rsidP="00E9400B">
      <w:r>
        <w:separator/>
      </w:r>
    </w:p>
  </w:endnote>
  <w:endnote w:type="continuationSeparator" w:id="0">
    <w:p w:rsidR="00E9400B" w:rsidRDefault="00E9400B" w:rsidP="00E94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6130368"/>
      <w:docPartObj>
        <w:docPartGallery w:val="Page Numbers (Bottom of Page)"/>
        <w:docPartUnique/>
      </w:docPartObj>
    </w:sdtPr>
    <w:sdtEndPr/>
    <w:sdtContent>
      <w:p w:rsidR="003641FA" w:rsidRDefault="003641FA" w:rsidP="003641F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DC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00B" w:rsidRDefault="00E9400B" w:rsidP="00E9400B">
      <w:r>
        <w:separator/>
      </w:r>
    </w:p>
  </w:footnote>
  <w:footnote w:type="continuationSeparator" w:id="0">
    <w:p w:rsidR="00E9400B" w:rsidRDefault="00E9400B" w:rsidP="00E9400B">
      <w:r>
        <w:continuationSeparator/>
      </w:r>
    </w:p>
  </w:footnote>
  <w:footnote w:id="1">
    <w:p w:rsidR="00FD4FBA" w:rsidRPr="00E545A2" w:rsidRDefault="00FD4FBA" w:rsidP="00FD4FBA">
      <w:pPr>
        <w:jc w:val="both"/>
        <w:rPr>
          <w:rFonts w:ascii="Arial" w:hAnsi="Arial" w:cs="Arial"/>
          <w:sz w:val="16"/>
          <w:szCs w:val="16"/>
          <w:lang w:eastAsia="ar-SA"/>
        </w:rPr>
      </w:pPr>
      <w:r w:rsidRPr="00E545A2">
        <w:rPr>
          <w:rStyle w:val="a8"/>
          <w:rFonts w:ascii="Arial" w:hAnsi="Arial" w:cs="Arial"/>
          <w:sz w:val="16"/>
          <w:szCs w:val="16"/>
        </w:rPr>
        <w:footnoteRef/>
      </w:r>
      <w:r w:rsidRPr="00E545A2">
        <w:rPr>
          <w:rFonts w:ascii="Arial" w:hAnsi="Arial" w:cs="Arial"/>
          <w:sz w:val="16"/>
          <w:szCs w:val="16"/>
        </w:rPr>
        <w:t xml:space="preserve"> </w:t>
      </w:r>
      <w:r w:rsidRPr="00E545A2">
        <w:rPr>
          <w:rFonts w:ascii="Arial" w:hAnsi="Arial" w:cs="Arial"/>
          <w:sz w:val="16"/>
          <w:szCs w:val="16"/>
          <w:lang w:eastAsia="ar-SA"/>
        </w:rPr>
        <w:t>Список локальных нормативных документов может меняться в зависимости от вида оказываемых услуг и категории объекта.</w:t>
      </w:r>
    </w:p>
    <w:p w:rsidR="00FD4FBA" w:rsidRPr="00E545A2" w:rsidRDefault="00FD4FBA" w:rsidP="00FD4FBA">
      <w:pPr>
        <w:jc w:val="both"/>
        <w:rPr>
          <w:rFonts w:ascii="Arial" w:hAnsi="Arial" w:cs="Arial"/>
          <w:sz w:val="16"/>
          <w:szCs w:val="16"/>
          <w:lang w:eastAsia="ar-SA"/>
        </w:rPr>
      </w:pPr>
      <w:r w:rsidRPr="00E545A2">
        <w:rPr>
          <w:rFonts w:ascii="Arial" w:hAnsi="Arial" w:cs="Arial"/>
          <w:sz w:val="16"/>
          <w:szCs w:val="16"/>
          <w:lang w:eastAsia="ar-SA"/>
        </w:rPr>
        <w:t>Перечень передаваемых документов на дату заключения договора.</w:t>
      </w:r>
    </w:p>
    <w:p w:rsidR="00FD4FBA" w:rsidRDefault="00FD4FBA" w:rsidP="00FD4FBA">
      <w:pPr>
        <w:jc w:val="both"/>
        <w:rPr>
          <w:rFonts w:ascii="Arial" w:hAnsi="Arial" w:cs="Arial"/>
          <w:sz w:val="16"/>
          <w:szCs w:val="16"/>
          <w:lang w:eastAsia="ar-SA"/>
        </w:rPr>
      </w:pPr>
      <w:proofErr w:type="gramStart"/>
      <w:r w:rsidRPr="00E545A2">
        <w:rPr>
          <w:rFonts w:ascii="Arial" w:hAnsi="Arial" w:cs="Arial"/>
          <w:sz w:val="16"/>
          <w:szCs w:val="16"/>
          <w:lang w:eastAsia="ar-SA"/>
        </w:rPr>
        <w:t>В случае ввода в действие новых ЛНД Компании/ АО ТЗК «Кольцово» или изменения (актуализации) действующих ЛНД реквизиты и перечень пере</w:t>
      </w:r>
      <w:r>
        <w:rPr>
          <w:rFonts w:ascii="Arial" w:hAnsi="Arial" w:cs="Arial"/>
          <w:sz w:val="16"/>
          <w:szCs w:val="16"/>
          <w:lang w:eastAsia="ar-SA"/>
        </w:rPr>
        <w:t>даваемых ЛНД может быть изменен</w:t>
      </w:r>
      <w:proofErr w:type="gramEnd"/>
    </w:p>
    <w:p w:rsidR="00FD4FBA" w:rsidRDefault="00FD4FBA" w:rsidP="00FD4FBA">
      <w:pPr>
        <w:jc w:val="both"/>
      </w:pPr>
      <w:r w:rsidRPr="00FD4FBA">
        <w:rPr>
          <w:rFonts w:ascii="Arial" w:hAnsi="Arial" w:cs="Arial"/>
          <w:sz w:val="16"/>
          <w:szCs w:val="16"/>
          <w:lang w:eastAsia="ar-SA"/>
        </w:rPr>
        <w:t xml:space="preserve">Локальные нормативные документы актуальны на дату заключения договора. Дополнительная информация о статусе действия локальных нормативных документов передаётся Получателю </w:t>
      </w:r>
      <w:r>
        <w:rPr>
          <w:rFonts w:ascii="Arial" w:hAnsi="Arial" w:cs="Arial"/>
          <w:sz w:val="16"/>
          <w:szCs w:val="16"/>
          <w:lang w:eastAsia="ar-SA"/>
        </w:rPr>
        <w:t>информационным письмом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42533"/>
    <w:multiLevelType w:val="hybridMultilevel"/>
    <w:tmpl w:val="881CFFEC"/>
    <w:lvl w:ilvl="0" w:tplc="509E1AA6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  <w:color w:val="auto"/>
        <w:sz w:val="24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>
    <w:nsid w:val="186A5DE6"/>
    <w:multiLevelType w:val="hybridMultilevel"/>
    <w:tmpl w:val="1068C90A"/>
    <w:lvl w:ilvl="0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  <w:sz w:val="24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>
    <w:nsid w:val="375046B7"/>
    <w:multiLevelType w:val="hybridMultilevel"/>
    <w:tmpl w:val="3DCAE5F8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">
    <w:nsid w:val="44397015"/>
    <w:multiLevelType w:val="hybridMultilevel"/>
    <w:tmpl w:val="5876F9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073A43"/>
    <w:multiLevelType w:val="hybridMultilevel"/>
    <w:tmpl w:val="6C86E4C4"/>
    <w:lvl w:ilvl="0" w:tplc="04190005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5">
    <w:nsid w:val="6AAD34FC"/>
    <w:multiLevelType w:val="hybridMultilevel"/>
    <w:tmpl w:val="D86E8AE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>
    <w:nsid w:val="7726365F"/>
    <w:multiLevelType w:val="hybridMultilevel"/>
    <w:tmpl w:val="57CEEAB4"/>
    <w:lvl w:ilvl="0" w:tplc="8FFE871C">
      <w:start w:val="1"/>
      <w:numFmt w:val="bullet"/>
      <w:lvlText w:val="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">
    <w:nsid w:val="7ED87330"/>
    <w:multiLevelType w:val="hybridMultilevel"/>
    <w:tmpl w:val="ECF89716"/>
    <w:lvl w:ilvl="0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4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48A"/>
    <w:rsid w:val="00024D12"/>
    <w:rsid w:val="00053AA2"/>
    <w:rsid w:val="00122B43"/>
    <w:rsid w:val="00123A22"/>
    <w:rsid w:val="00176D78"/>
    <w:rsid w:val="001811B4"/>
    <w:rsid w:val="001C361B"/>
    <w:rsid w:val="001F2607"/>
    <w:rsid w:val="00262D79"/>
    <w:rsid w:val="002740F2"/>
    <w:rsid w:val="003046D0"/>
    <w:rsid w:val="00334E22"/>
    <w:rsid w:val="003641FA"/>
    <w:rsid w:val="003775E2"/>
    <w:rsid w:val="003E6B6C"/>
    <w:rsid w:val="003F730A"/>
    <w:rsid w:val="00400A23"/>
    <w:rsid w:val="00404631"/>
    <w:rsid w:val="00404C9D"/>
    <w:rsid w:val="004958C9"/>
    <w:rsid w:val="004C1FFD"/>
    <w:rsid w:val="004D40BA"/>
    <w:rsid w:val="005442B4"/>
    <w:rsid w:val="00557677"/>
    <w:rsid w:val="005A68CC"/>
    <w:rsid w:val="005F5862"/>
    <w:rsid w:val="00657D7F"/>
    <w:rsid w:val="006F0019"/>
    <w:rsid w:val="007107AB"/>
    <w:rsid w:val="007A0272"/>
    <w:rsid w:val="00891050"/>
    <w:rsid w:val="008C5A1F"/>
    <w:rsid w:val="00964DCB"/>
    <w:rsid w:val="009D4A7E"/>
    <w:rsid w:val="00A0758B"/>
    <w:rsid w:val="00A90ACE"/>
    <w:rsid w:val="00AF001C"/>
    <w:rsid w:val="00C16E1E"/>
    <w:rsid w:val="00C27F54"/>
    <w:rsid w:val="00C45F08"/>
    <w:rsid w:val="00C4788D"/>
    <w:rsid w:val="00C62F30"/>
    <w:rsid w:val="00C67B29"/>
    <w:rsid w:val="00C73E73"/>
    <w:rsid w:val="00CC5044"/>
    <w:rsid w:val="00CD76D5"/>
    <w:rsid w:val="00CE09CC"/>
    <w:rsid w:val="00CF0E12"/>
    <w:rsid w:val="00CF774D"/>
    <w:rsid w:val="00D56359"/>
    <w:rsid w:val="00D8646F"/>
    <w:rsid w:val="00DC47AB"/>
    <w:rsid w:val="00E91156"/>
    <w:rsid w:val="00E9400B"/>
    <w:rsid w:val="00ED0060"/>
    <w:rsid w:val="00F6461C"/>
    <w:rsid w:val="00F7721E"/>
    <w:rsid w:val="00FD4FBA"/>
    <w:rsid w:val="00FF2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F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1F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1FF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D0060"/>
    <w:pPr>
      <w:ind w:left="720"/>
      <w:contextualSpacing/>
    </w:pPr>
  </w:style>
  <w:style w:type="paragraph" w:styleId="a6">
    <w:name w:val="footnote text"/>
    <w:basedOn w:val="a"/>
    <w:link w:val="1"/>
    <w:uiPriority w:val="99"/>
    <w:rsid w:val="00E9400B"/>
  </w:style>
  <w:style w:type="character" w:customStyle="1" w:styleId="a7">
    <w:name w:val="Текст сноски Знак"/>
    <w:basedOn w:val="a0"/>
    <w:uiPriority w:val="99"/>
    <w:semiHidden/>
    <w:rsid w:val="00E94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semiHidden/>
    <w:rsid w:val="00E9400B"/>
    <w:rPr>
      <w:vertAlign w:val="superscript"/>
    </w:rPr>
  </w:style>
  <w:style w:type="character" w:customStyle="1" w:styleId="1">
    <w:name w:val="Текст сноски Знак1"/>
    <w:link w:val="a6"/>
    <w:uiPriority w:val="99"/>
    <w:locked/>
    <w:rsid w:val="00E9400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C67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3641F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641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3641F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641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F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1F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1FF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D0060"/>
    <w:pPr>
      <w:ind w:left="720"/>
      <w:contextualSpacing/>
    </w:pPr>
  </w:style>
  <w:style w:type="paragraph" w:styleId="a6">
    <w:name w:val="footnote text"/>
    <w:basedOn w:val="a"/>
    <w:link w:val="1"/>
    <w:uiPriority w:val="99"/>
    <w:rsid w:val="00E9400B"/>
  </w:style>
  <w:style w:type="character" w:customStyle="1" w:styleId="a7">
    <w:name w:val="Текст сноски Знак"/>
    <w:basedOn w:val="a0"/>
    <w:uiPriority w:val="99"/>
    <w:semiHidden/>
    <w:rsid w:val="00E94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semiHidden/>
    <w:rsid w:val="00E9400B"/>
    <w:rPr>
      <w:vertAlign w:val="superscript"/>
    </w:rPr>
  </w:style>
  <w:style w:type="character" w:customStyle="1" w:styleId="1">
    <w:name w:val="Текст сноски Знак1"/>
    <w:link w:val="a6"/>
    <w:uiPriority w:val="99"/>
    <w:locked/>
    <w:rsid w:val="00E9400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C67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3641F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641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3641F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641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10</cp:revision>
  <dcterms:created xsi:type="dcterms:W3CDTF">2021-02-26T10:29:00Z</dcterms:created>
  <dcterms:modified xsi:type="dcterms:W3CDTF">2021-02-26T11:26:00Z</dcterms:modified>
</cp:coreProperties>
</file>